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6"/>
          <w:szCs w:val="36"/>
          <w:lang w:eastAsia="zh-CN"/>
        </w:rPr>
      </w:pP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val="en-US" w:eastAsia="zh-CN"/>
        </w:rPr>
        <w:t>静乐县2020年部分事业单位</w:t>
      </w: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eastAsia="zh-CN"/>
        </w:rPr>
        <w:t>引进高层次人才报名表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rPr>
          <w:rStyle w:val="7"/>
          <w:rFonts w:hint="default" w:ascii="方正小标宋简体" w:hAnsi="方正小标宋简体" w:eastAsia="楷体" w:cs="方正小标宋简体"/>
          <w:b w:val="0"/>
          <w:bCs w:val="0"/>
          <w:color w:val="000000"/>
          <w:w w:val="100"/>
          <w:sz w:val="36"/>
          <w:szCs w:val="36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报考单位：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lang w:val="en-US" w:eastAsia="zh-CN"/>
        </w:rPr>
        <w:t>；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报考岗位及代码：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14"/>
        <w:gridCol w:w="135"/>
        <w:gridCol w:w="134"/>
        <w:gridCol w:w="826"/>
        <w:gridCol w:w="159"/>
        <w:gridCol w:w="532"/>
        <w:gridCol w:w="602"/>
        <w:gridCol w:w="206"/>
        <w:gridCol w:w="737"/>
        <w:gridCol w:w="122"/>
        <w:gridCol w:w="206"/>
        <w:gridCol w:w="750"/>
        <w:gridCol w:w="308"/>
        <w:gridCol w:w="906"/>
        <w:gridCol w:w="592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民 族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月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近期1寸红底免冠照片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时 间</w:t>
            </w:r>
          </w:p>
        </w:tc>
        <w:tc>
          <w:tcPr>
            <w:tcW w:w="149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19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</w:t>
            </w:r>
          </w:p>
        </w:tc>
        <w:tc>
          <w:tcPr>
            <w:tcW w:w="28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状况</w:t>
            </w:r>
          </w:p>
        </w:tc>
        <w:tc>
          <w:tcPr>
            <w:tcW w:w="10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状况</w:t>
            </w:r>
          </w:p>
        </w:tc>
        <w:tc>
          <w:tcPr>
            <w:tcW w:w="9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65" w:firstLineChars="65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毕业证书编号</w:t>
            </w:r>
          </w:p>
        </w:tc>
        <w:tc>
          <w:tcPr>
            <w:tcW w:w="383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学位证书编号</w:t>
            </w:r>
          </w:p>
        </w:tc>
        <w:tc>
          <w:tcPr>
            <w:tcW w:w="383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教育部认证号</w:t>
            </w:r>
          </w:p>
        </w:tc>
        <w:tc>
          <w:tcPr>
            <w:tcW w:w="538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毕业院校及所学专业</w:t>
            </w:r>
          </w:p>
        </w:tc>
        <w:tc>
          <w:tcPr>
            <w:tcW w:w="306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序列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等级</w:t>
            </w: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取得时间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资格证书及编号</w:t>
            </w:r>
          </w:p>
        </w:tc>
        <w:tc>
          <w:tcPr>
            <w:tcW w:w="7168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33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7168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259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82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谓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龄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面貌</w:t>
            </w: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182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</w:tc>
        <w:tc>
          <w:tcPr>
            <w:tcW w:w="8182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“出生年月”栏：比如，1990年7月，则填写为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1990.07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3.</w:t>
      </w:r>
      <w:r>
        <w:rPr>
          <w:rFonts w:hint="eastAsia" w:ascii="仿宋_GB2312" w:eastAsia="仿宋_GB2312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“学历”栏：只填写最高学历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1"/>
          <w:szCs w:val="21"/>
        </w:rPr>
        <w:t>“学位”栏：只填写最高学位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6.</w:t>
      </w:r>
      <w:r>
        <w:rPr>
          <w:rFonts w:hint="eastAsia" w:ascii="仿宋_GB2312" w:eastAsia="仿宋_GB2312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7.</w:t>
      </w:r>
      <w:r>
        <w:rPr>
          <w:rFonts w:hint="eastAsia" w:ascii="仿宋_GB2312" w:eastAsia="仿宋_GB2312"/>
          <w:sz w:val="21"/>
          <w:szCs w:val="21"/>
        </w:rPr>
        <w:t>“教育部认证号”栏：仅海外留学人员填写，完整填写如“教留服认×</w:t>
      </w:r>
      <w:r>
        <w:rPr>
          <w:rFonts w:hint="eastAsia" w:ascii="仿宋" w:hAnsi="仿宋" w:eastAsia="仿宋" w:cs="仿宋"/>
          <w:sz w:val="21"/>
          <w:szCs w:val="21"/>
        </w:rPr>
        <w:t>〔</w:t>
      </w:r>
      <w:r>
        <w:rPr>
          <w:rFonts w:hint="eastAsia" w:ascii="仿宋_GB2312" w:eastAsia="仿宋_GB2312"/>
          <w:sz w:val="21"/>
          <w:szCs w:val="21"/>
        </w:rPr>
        <w:t>20××</w:t>
      </w:r>
      <w:r>
        <w:rPr>
          <w:rFonts w:hint="eastAsia" w:ascii="仿宋" w:hAnsi="仿宋" w:eastAsia="仿宋" w:cs="仿宋"/>
          <w:sz w:val="21"/>
          <w:szCs w:val="21"/>
        </w:rPr>
        <w:t>〕</w:t>
      </w:r>
      <w:r>
        <w:rPr>
          <w:rFonts w:hint="eastAsia" w:ascii="仿宋_GB2312" w:eastAsia="仿宋_GB2312"/>
          <w:sz w:val="21"/>
          <w:szCs w:val="21"/>
        </w:rPr>
        <w:t>×号”；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8.</w:t>
      </w:r>
      <w:r>
        <w:rPr>
          <w:rFonts w:hint="eastAsia" w:ascii="仿宋_GB2312" w:eastAsia="仿宋_GB2312"/>
          <w:sz w:val="21"/>
          <w:szCs w:val="21"/>
        </w:rPr>
        <w:t>“毕业院校、所学专业”栏：填写内容与最高学历证书、最高学位证书内容一致；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9. 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“职称序列”等职称栏、“工作单位”、“参加工作时间”栏仅限有职称、工作单位人员填写；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10.</w:t>
      </w:r>
      <w:r>
        <w:rPr>
          <w:rFonts w:hint="eastAsia" w:ascii="仿宋_GB2312" w:eastAsia="仿宋_GB2312"/>
          <w:sz w:val="21"/>
          <w:szCs w:val="21"/>
        </w:rPr>
        <w:t>“学习经历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工作经历”栏：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从</w:t>
      </w:r>
      <w:r>
        <w:rPr>
          <w:rFonts w:hint="eastAsia" w:ascii="仿宋_GB2312" w:eastAsia="仿宋_GB2312"/>
          <w:sz w:val="21"/>
          <w:szCs w:val="21"/>
        </w:rPr>
        <w:t>高中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写起</w:t>
      </w:r>
      <w:r>
        <w:rPr>
          <w:rFonts w:hint="eastAsia" w:ascii="仿宋_GB2312" w:eastAsia="仿宋_GB2312"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中间无间断，无工作单位的写待业；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11.</w:t>
      </w:r>
      <w:r>
        <w:rPr>
          <w:rFonts w:hint="eastAsia" w:ascii="仿宋_GB2312" w:eastAsia="仿宋_GB2312"/>
          <w:sz w:val="21"/>
          <w:szCs w:val="21"/>
        </w:rPr>
        <w:t>“称谓”栏：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12.备注栏填写其他需要说明的问题；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13.报考单位填写引才单位全称，报考岗位及代码格式如：语文教师-01；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14.此表需双面打印。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93852"/>
    <w:rsid w:val="08E93852"/>
    <w:rsid w:val="353B7795"/>
    <w:rsid w:val="512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paragraph" w:customStyle="1" w:styleId="6">
    <w:name w:val="Char"/>
    <w:basedOn w:val="1"/>
    <w:link w:val="5"/>
    <w:qFormat/>
    <w:uiPriority w:val="0"/>
    <w:pPr>
      <w:tabs>
        <w:tab w:val="left" w:pos="360"/>
      </w:tabs>
    </w:pPr>
  </w:style>
  <w:style w:type="character" w:styleId="7">
    <w:name w:val="Strong"/>
    <w:basedOn w:val="5"/>
    <w:qFormat/>
    <w:uiPriority w:val="0"/>
    <w:rPr>
      <w:b/>
    </w:rPr>
  </w:style>
  <w:style w:type="paragraph" w:customStyle="1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2020-12-08T11:16:00Z</dcterms:created>
  <dc:creator>Lenovo</dc:creator>
  <cp:lastModifiedBy>毛茸茸</cp:lastModifiedBy>
  <dcterms:modified xsi:type="dcterms:W3CDTF">2020-12-29T09:58:11Z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