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AE" w:rsidRDefault="001409A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409AE" w:rsidRDefault="00707B3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国家能源局浙江监管办公室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="00210530"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</w:p>
    <w:p w:rsidR="001409AE" w:rsidRDefault="00707B3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考试录用公务员面试公告</w:t>
      </w:r>
    </w:p>
    <w:p w:rsidR="001409AE" w:rsidRDefault="001409AE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根据公务员法和公务员录用工作有关规定，现就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年国家能源局浙江监管办公室录用公务员面试有关事宜通知如下：</w:t>
      </w:r>
    </w:p>
    <w:p w:rsidR="001409AE" w:rsidRDefault="00707B38">
      <w:pPr>
        <w:pStyle w:val="a5"/>
        <w:ind w:left="660" w:firstLineChars="0" w:firstLine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面试人员名单</w:t>
      </w:r>
    </w:p>
    <w:tbl>
      <w:tblPr>
        <w:tblW w:w="8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34"/>
        <w:gridCol w:w="1134"/>
        <w:gridCol w:w="1134"/>
        <w:gridCol w:w="2229"/>
        <w:gridCol w:w="1094"/>
        <w:gridCol w:w="820"/>
      </w:tblGrid>
      <w:tr w:rsidR="001409AE">
        <w:trPr>
          <w:trHeight w:val="1984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sz w:val="28"/>
                <w:szCs w:val="28"/>
              </w:rPr>
            </w:pPr>
            <w:bookmarkStart w:id="0" w:name="RANGE_B4_F45"/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409AE">
        <w:trPr>
          <w:trHeight w:hRule="exact" w:val="510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行业监管处一级主任科员及以下职位</w:t>
            </w:r>
          </w:p>
          <w:p w:rsidR="001409AE" w:rsidRDefault="00707B38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300110111001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张值旭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161121150500916</w:t>
            </w:r>
          </w:p>
        </w:tc>
        <w:tc>
          <w:tcPr>
            <w:tcW w:w="1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1409AE" w:rsidRDefault="00707B38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8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09AE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张一萍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161131012901730</w:t>
            </w:r>
          </w:p>
        </w:tc>
        <w:tc>
          <w:tcPr>
            <w:tcW w:w="1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09AE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吴志伟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161132010503816</w:t>
            </w:r>
          </w:p>
        </w:tc>
        <w:tc>
          <w:tcPr>
            <w:tcW w:w="1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09AE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shd w:val="solid" w:color="FFFFFF" w:fill="auto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任君喆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161133330200228</w:t>
            </w:r>
          </w:p>
        </w:tc>
        <w:tc>
          <w:tcPr>
            <w:tcW w:w="1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shd w:val="solid" w:color="FFFFFF" w:fill="auto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shd w:val="solid" w:color="FFFFFF" w:fill="auto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09AE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shd w:val="solid" w:color="FFFFFF" w:fill="auto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周小虎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707B38">
            <w:pPr>
              <w:widowControl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161134010202607</w:t>
            </w:r>
          </w:p>
        </w:tc>
        <w:tc>
          <w:tcPr>
            <w:tcW w:w="1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autoSpaceDN w:val="0"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AE" w:rsidRDefault="001409AE">
            <w:pPr>
              <w:autoSpaceDN w:val="0"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二、面试确认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请进入面试的考生于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时前确认是否参加面试，确认方式为电子邮件。要求如下：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发送电子邮件至</w:t>
      </w:r>
      <w:r>
        <w:rPr>
          <w:rFonts w:ascii="Times New Roman" w:eastAsia="仿宋_GB2312" w:hAnsi="Times New Roman" w:cs="Times New Roman"/>
          <w:sz w:val="32"/>
          <w:szCs w:val="32"/>
        </w:rPr>
        <w:t>zjb@nea.gov.cn</w:t>
      </w:r>
      <w:r>
        <w:rPr>
          <w:rFonts w:ascii="Times New Roman" w:eastAsia="仿宋_GB2312" w:hAnsi="Times New Roman" w:cs="Times New Roman"/>
          <w:sz w:val="32"/>
          <w:szCs w:val="32"/>
        </w:rPr>
        <w:t>，并同时电话确认</w:t>
      </w:r>
      <w:r>
        <w:rPr>
          <w:rFonts w:ascii="Times New Roman" w:eastAsia="仿宋_GB2312" w:hAnsi="Times New Roman" w:cs="Times New Roman"/>
          <w:sz w:val="32"/>
          <w:szCs w:val="32"/>
        </w:rPr>
        <w:t>0571-51102749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标题统一按</w:t>
      </w:r>
      <w:r>
        <w:rPr>
          <w:rFonts w:ascii="Times New Roman" w:eastAsia="仿宋_GB2312" w:hAnsi="Times New Roman" w:cs="Times New Roman"/>
          <w:sz w:val="32"/>
          <w:szCs w:val="32"/>
        </w:rPr>
        <w:t>“×××</w:t>
      </w:r>
      <w:r>
        <w:rPr>
          <w:rFonts w:ascii="Times New Roman" w:eastAsia="仿宋_GB2312" w:hAnsi="Times New Roman" w:cs="Times New Roman"/>
          <w:sz w:val="32"/>
          <w:szCs w:val="32"/>
        </w:rPr>
        <w:t>确认参加</w:t>
      </w:r>
      <w:r>
        <w:rPr>
          <w:rFonts w:ascii="Times New Roman" w:eastAsia="仿宋_GB2312" w:hAnsi="Times New Roman" w:cs="Times New Roman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</w:rPr>
        <w:t>（单位）</w:t>
      </w:r>
      <w:r>
        <w:rPr>
          <w:rFonts w:ascii="Times New Roman" w:eastAsia="仿宋_GB2312" w:hAnsi="Times New Roman" w:cs="Times New Roman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职位面试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，内容见附件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。如网上报名时填报的通讯地址、联系方式等信息如有变化，请在电子邮件正文中注明。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逾期未确认的，视为自动放弃面试资格，不再进入面试程序。</w:t>
      </w:r>
    </w:p>
    <w:p w:rsidR="001409AE" w:rsidRDefault="00707B38">
      <w:pPr>
        <w:shd w:val="solid" w:color="FFFFFF" w:fill="auto"/>
        <w:autoSpaceDN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hd w:val="clear" w:color="auto" w:fill="FFFFFF"/>
        </w:rPr>
        <w:t>三、放弃面试的处理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放弃面试的考生请填写《放弃面试资格声明》（详见附件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），经本人签名，于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时前传真至</w:t>
      </w:r>
      <w:r>
        <w:rPr>
          <w:rFonts w:ascii="Times New Roman" w:eastAsia="仿宋_GB2312" w:hAnsi="Times New Roman" w:cs="Times New Roman"/>
          <w:sz w:val="32"/>
          <w:szCs w:val="32"/>
        </w:rPr>
        <w:t>0571-51102733</w:t>
      </w:r>
      <w:r>
        <w:rPr>
          <w:rFonts w:ascii="Times New Roman" w:eastAsia="仿宋_GB2312" w:hAnsi="Times New Roman" w:cs="Times New Roman"/>
          <w:sz w:val="32"/>
          <w:szCs w:val="32"/>
        </w:rPr>
        <w:t>或发送扫描件至</w:t>
      </w:r>
      <w:r>
        <w:rPr>
          <w:rFonts w:ascii="Times New Roman" w:eastAsia="仿宋_GB2312" w:hAnsi="Times New Roman" w:cs="Times New Roman"/>
          <w:sz w:val="32"/>
          <w:szCs w:val="32"/>
        </w:rPr>
        <w:t>zjb@nea.gov.cn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未在规定时间内填报放弃声明，又因个人原因不参加面试的，视情节轻重记入诚信档案。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四、资格复审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请考生于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日前（以寄出邮戳为准）通过邮政特快专递将以下材料复印邮寄到我单位接受资格复审（一般不接待本人或快递公司送达）：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本人身份证、学生证或工作证复印件。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公共科目笔试准考证复印件。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本（专）科、研究生各阶段学历、学位证书复印件，所报职位要求的外语等级证书、职业资格证书复印件等材料。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6.</w:t>
      </w:r>
      <w:r>
        <w:rPr>
          <w:rFonts w:ascii="Times New Roman" w:eastAsia="仿宋_GB2312" w:hAnsi="Times New Roman" w:cs="Times New Roman"/>
          <w:sz w:val="32"/>
          <w:szCs w:val="32"/>
        </w:rPr>
        <w:t>除上述材料外，考生需按照身份类别，提供以下材料：</w:t>
      </w:r>
    </w:p>
    <w:p w:rsidR="001409AE" w:rsidRDefault="00707B38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应届毕业生</w:t>
      </w:r>
      <w:r>
        <w:rPr>
          <w:rFonts w:ascii="Times New Roman" w:eastAsia="仿宋_GB2312" w:hAnsi="Times New Roman" w:cs="Times New Roman"/>
          <w:sz w:val="32"/>
          <w:szCs w:val="32"/>
        </w:rPr>
        <w:t>提供所在学校加盖公章的报名推荐表（须注明培养方式）复印件。</w:t>
      </w:r>
    </w:p>
    <w:p w:rsidR="001409AE" w:rsidRDefault="00707B38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社会在职人员</w:t>
      </w:r>
      <w:r>
        <w:rPr>
          <w:rFonts w:ascii="Times New Roman" w:eastAsia="仿宋_GB2312" w:hAnsi="Times New Roman" w:cs="Times New Roman"/>
          <w:sz w:val="32"/>
          <w:szCs w:val="32"/>
        </w:rPr>
        <w:t>提供所在单位盖章的报名推荐表复印件。</w:t>
      </w:r>
    </w:p>
    <w:p w:rsidR="001409AE" w:rsidRDefault="00707B38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留学回国人员</w:t>
      </w:r>
      <w:r>
        <w:rPr>
          <w:rFonts w:ascii="Times New Roman" w:eastAsia="仿宋_GB2312" w:hAnsi="Times New Roman" w:cs="Times New Roman"/>
          <w:sz w:val="32"/>
          <w:szCs w:val="32"/>
        </w:rPr>
        <w:t>提供教育部留学服务中心认证的国外学历学位认证书复印件。</w:t>
      </w:r>
    </w:p>
    <w:p w:rsidR="001409AE" w:rsidRDefault="00707B38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待业人员</w:t>
      </w:r>
      <w:r>
        <w:rPr>
          <w:rFonts w:ascii="Times New Roman" w:eastAsia="仿宋_GB2312" w:hAnsi="Times New Roman" w:cs="Times New Roman"/>
          <w:sz w:val="32"/>
          <w:szCs w:val="32"/>
        </w:rPr>
        <w:t>提供所在街道或存档人才中心出具的待业情况说明复印件（详见附件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），需注明考生政治面貌和出具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说</w:t>
      </w:r>
      <w:r>
        <w:rPr>
          <w:rFonts w:ascii="Times New Roman" w:eastAsia="仿宋_GB2312" w:hAnsi="Times New Roman" w:cs="Times New Roman"/>
          <w:sz w:val="32"/>
          <w:szCs w:val="32"/>
        </w:rPr>
        <w:t>明单位联系人和办公电话。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考生应对本人提供的复审材料的真实性负责，材料不全或主要信息不实，影响资格审查结果的，将取消面试资格。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此外，面试前还将进行现场资格复审，届时请考生备齐以上材料原件。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五、面试安排</w:t>
      </w:r>
    </w:p>
    <w:p w:rsidR="00262396" w:rsidRPr="00262396" w:rsidRDefault="00262396" w:rsidP="00262396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面试采取现场面试方式进行。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（一）面试时间</w:t>
      </w:r>
    </w:p>
    <w:p w:rsidR="001409AE" w:rsidRDefault="00707B38">
      <w:pPr>
        <w:shd w:val="solid" w:color="FFFFFF" w:fill="auto"/>
        <w:autoSpaceDN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面试于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日上午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9:00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进行，请参加面试的考生于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当日上午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8:30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前到面试地点报到。</w:t>
      </w:r>
      <w:r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  <w:t>不按规定时间进入候考室的考生，取消考试资格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shd w:val="clear" w:color="auto" w:fill="FFFFFF"/>
        </w:rPr>
        <w:t>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（二）面试报到地点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浙江省杭州市西湖区北山路栖霞岭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号杭州华北饭店西一楼会议室。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（三）面试要求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参加面试考生须按要求进行顺序抽签。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参加面试的考生进入候考室前请将所携带的通讯设备、行李物品上交工作人员统一管理。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参加面试时，考生须随身携带本人身份证、公共科目笔试准考证原件，缺少上述证件者，我办有权取消考生的面试资格。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六、体检和考察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（一）综合成绩计算方式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综合成绩计算：综合成绩</w:t>
      </w:r>
      <w:r>
        <w:rPr>
          <w:rFonts w:ascii="Times New Roman" w:eastAsia="仿宋_GB2312" w:hAnsi="Times New Roman" w:cs="Times New Roman"/>
          <w:sz w:val="32"/>
          <w:szCs w:val="32"/>
        </w:rPr>
        <w:t>=</w:t>
      </w:r>
      <w:r>
        <w:rPr>
          <w:rFonts w:ascii="Times New Roman" w:eastAsia="仿宋_GB2312" w:hAnsi="Times New Roman" w:cs="Times New Roman"/>
          <w:sz w:val="32"/>
          <w:szCs w:val="32"/>
        </w:rPr>
        <w:t>（笔试总成绩</w:t>
      </w:r>
      <w:r>
        <w:rPr>
          <w:rFonts w:ascii="Times New Roman" w:eastAsia="仿宋_GB2312" w:hAnsi="Times New Roman" w:cs="Times New Roman"/>
          <w:sz w:val="32"/>
          <w:szCs w:val="32"/>
        </w:rPr>
        <w:t>÷2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×50%+</w:t>
      </w:r>
      <w:r>
        <w:rPr>
          <w:rFonts w:ascii="Times New Roman" w:eastAsia="仿宋_GB2312" w:hAnsi="Times New Roman" w:cs="Times New Roman"/>
          <w:sz w:val="32"/>
          <w:szCs w:val="32"/>
        </w:rPr>
        <w:t>面试成绩</w:t>
      </w:r>
      <w:r>
        <w:rPr>
          <w:rFonts w:ascii="Times New Roman" w:eastAsia="仿宋_GB2312" w:hAnsi="Times New Roman" w:cs="Times New Roman"/>
          <w:sz w:val="32"/>
          <w:szCs w:val="32"/>
        </w:rPr>
        <w:t>×50%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（二）体检和考察人选的确定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参加面试人数与录用计划数比例达到</w:t>
      </w:r>
      <w:r>
        <w:rPr>
          <w:rFonts w:ascii="Times New Roman" w:eastAsia="仿宋_GB2312" w:hAnsi="Times New Roman" w:cs="Times New Roman"/>
          <w:sz w:val="32"/>
          <w:szCs w:val="32"/>
        </w:rPr>
        <w:t>3:1</w:t>
      </w:r>
      <w:r>
        <w:rPr>
          <w:rFonts w:ascii="Times New Roman" w:eastAsia="仿宋_GB2312" w:hAnsi="Times New Roman" w:cs="Times New Roman"/>
          <w:sz w:val="32"/>
          <w:szCs w:val="32"/>
        </w:rPr>
        <w:t>及以上的，面试后按综合成绩从高到低的顺序确定体检和考察人选；比例低于</w:t>
      </w:r>
      <w:r>
        <w:rPr>
          <w:rFonts w:ascii="Times New Roman" w:eastAsia="仿宋_GB2312" w:hAnsi="Times New Roman" w:cs="Times New Roman"/>
          <w:sz w:val="32"/>
          <w:szCs w:val="32"/>
        </w:rPr>
        <w:t>3:1</w:t>
      </w:r>
      <w:r>
        <w:rPr>
          <w:rFonts w:ascii="Times New Roman" w:eastAsia="仿宋_GB2312" w:hAnsi="Times New Roman" w:cs="Times New Roman"/>
          <w:sz w:val="32"/>
          <w:szCs w:val="32"/>
        </w:rPr>
        <w:t>的，考生面试成绩应达到</w:t>
      </w:r>
      <w:r>
        <w:rPr>
          <w:rFonts w:ascii="Times New Roman" w:eastAsia="仿宋_GB2312" w:hAnsi="Times New Roman" w:cs="Times New Roman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sz w:val="32"/>
          <w:szCs w:val="32"/>
        </w:rPr>
        <w:t>分的面试合格分数线方可进入体检和考察。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（三）体检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体检于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月中旬进行，具体时间地点将另行通知，请考生密切关注。体检费用由我单位承担。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（四）考察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采取个别谈话、实地走访、严格审核人事档案、查询社会信用记录、同本人面谈等方法进行。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七、注意事项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根据新冠疫情防控工作有关要求，参加面试的考生报到时需提供健康码和考前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天个人行程记录，同时提供考前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天内核酸检测结果。要求考生提前自备口罩，自觉接受体温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检测。面试签到前，考生应自备口罩，按要求测量体温。凡经现场卫生防疫专业人员确认有可疑症状或者异常情况的考生，不再参加当日面试，另行安排。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邮寄地址：浙江省杭州市西湖区黄龙路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号浙江电力生产调度大楼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</w:t>
      </w:r>
      <w:r>
        <w:rPr>
          <w:rFonts w:ascii="Times New Roman" w:eastAsia="仿宋_GB2312" w:hAnsi="Times New Roman" w:cs="Times New Roman"/>
          <w:sz w:val="32"/>
          <w:szCs w:val="32"/>
        </w:rPr>
        <w:t>0571-51102749</w:t>
      </w:r>
      <w:r>
        <w:rPr>
          <w:rFonts w:ascii="Times New Roman" w:eastAsia="仿宋_GB2312" w:hAnsi="Times New Roman" w:cs="Times New Roman"/>
          <w:sz w:val="32"/>
          <w:szCs w:val="32"/>
        </w:rPr>
        <w:t>（电话）</w:t>
      </w:r>
    </w:p>
    <w:p w:rsidR="001409AE" w:rsidRDefault="00707B38">
      <w:pPr>
        <w:snapToGrid w:val="0"/>
        <w:spacing w:line="56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0571-51102733</w:t>
      </w:r>
      <w:r>
        <w:rPr>
          <w:rFonts w:ascii="Times New Roman" w:eastAsia="仿宋_GB2312" w:hAnsi="Times New Roman" w:cs="Times New Roman"/>
          <w:sz w:val="32"/>
          <w:szCs w:val="32"/>
        </w:rPr>
        <w:t>（传真）</w:t>
      </w:r>
    </w:p>
    <w:p w:rsidR="001409AE" w:rsidRDefault="00707B3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欢迎各位考生对我们的工作进行监督。</w:t>
      </w:r>
    </w:p>
    <w:p w:rsidR="001409AE" w:rsidRDefault="001409AE">
      <w:pPr>
        <w:snapToGrid w:val="0"/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bookmarkStart w:id="1" w:name="_GoBack"/>
      <w:bookmarkEnd w:id="1"/>
    </w:p>
    <w:p w:rsidR="001409AE" w:rsidRDefault="00707B38">
      <w:pPr>
        <w:snapToGrid w:val="0"/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面试确认内容</w:t>
      </w:r>
    </w:p>
    <w:p w:rsidR="001409AE" w:rsidRDefault="00707B38">
      <w:pPr>
        <w:snapToGrid w:val="0"/>
        <w:spacing w:line="560" w:lineRule="exact"/>
        <w:ind w:firstLineChars="495" w:firstLine="158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放弃面试资格声明</w:t>
      </w:r>
    </w:p>
    <w:p w:rsidR="001409AE" w:rsidRDefault="00707B38">
      <w:pPr>
        <w:snapToGrid w:val="0"/>
        <w:spacing w:line="560" w:lineRule="exact"/>
        <w:ind w:firstLineChars="495" w:firstLine="158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待业情况说明</w:t>
      </w:r>
    </w:p>
    <w:p w:rsidR="001409AE" w:rsidRDefault="001409AE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409AE" w:rsidRDefault="001409AE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409AE" w:rsidRDefault="00707B38">
      <w:pPr>
        <w:snapToGrid w:val="0"/>
        <w:spacing w:line="56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国家能源局浙江监管办公室</w:t>
      </w:r>
    </w:p>
    <w:p w:rsidR="001409AE" w:rsidRDefault="00707B38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="0077464F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77464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409AE" w:rsidRDefault="001409AE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1409AE" w:rsidRDefault="00707B38">
      <w:pP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br w:type="page"/>
      </w:r>
    </w:p>
    <w:p w:rsidR="001409AE" w:rsidRDefault="00707B38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1</w:t>
      </w:r>
    </w:p>
    <w:p w:rsidR="001409AE" w:rsidRDefault="001409AE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1409AE" w:rsidRDefault="001409AE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1409AE" w:rsidRDefault="00707B38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职位面试</w:t>
      </w:r>
    </w:p>
    <w:p w:rsidR="001409AE" w:rsidRDefault="001409AE" w:rsidP="0077464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1409AE" w:rsidRDefault="00707B38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国家能源局浙江监管办公室：</w:t>
      </w:r>
    </w:p>
    <w:p w:rsidR="001409AE" w:rsidRDefault="00707B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:rsidR="001409AE" w:rsidRDefault="001409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409AE" w:rsidRDefault="00707B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1409AE" w:rsidRDefault="00707B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:rsidR="001409AE" w:rsidRDefault="001409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1409AE" w:rsidRDefault="00707B38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br w:type="page"/>
      </w:r>
    </w:p>
    <w:p w:rsidR="001409AE" w:rsidRDefault="00707B38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1409AE" w:rsidRDefault="001409AE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1409AE" w:rsidRDefault="007C123C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hyperlink r:id="rId7" w:history="1">
        <w:r w:rsidR="00707B38">
          <w:rPr>
            <w:rFonts w:ascii="Times New Roman" w:hAnsi="Times New Roman" w:cs="Times New Roman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409AE" w:rsidRDefault="001409AE" w:rsidP="0077464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1409AE" w:rsidRDefault="00707B38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国家能源局浙江监管办公室：</w:t>
      </w:r>
    </w:p>
    <w:p w:rsidR="001409AE" w:rsidRDefault="00707B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1409AE" w:rsidRDefault="00707B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XXX-XXXXXXXX</w:t>
      </w:r>
    </w:p>
    <w:p w:rsidR="001409AE" w:rsidRDefault="001409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409AE" w:rsidRDefault="00707B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1409AE" w:rsidRDefault="00707B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:rsidR="001409AE" w:rsidRDefault="001409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1409AE" w:rsidRDefault="001409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1409AE" w:rsidRDefault="00707B38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:rsidR="001409AE" w:rsidRDefault="001409AE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</w:p>
    <w:p w:rsidR="001409AE" w:rsidRDefault="001409AE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</w:p>
    <w:p w:rsidR="001409AE" w:rsidRDefault="00707B38">
      <w:pP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br w:type="page"/>
      </w:r>
    </w:p>
    <w:p w:rsidR="001409AE" w:rsidRDefault="00707B38">
      <w:pPr>
        <w:spacing w:line="66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3</w:t>
      </w:r>
    </w:p>
    <w:p w:rsidR="001409AE" w:rsidRDefault="001409AE">
      <w:pPr>
        <w:spacing w:line="660" w:lineRule="exact"/>
        <w:jc w:val="center"/>
        <w:rPr>
          <w:rFonts w:ascii="Times New Roman" w:eastAsia="仿宋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1409AE" w:rsidRDefault="00707B38" w:rsidP="0077464F">
      <w:pPr>
        <w:spacing w:line="660" w:lineRule="exact"/>
        <w:ind w:firstLineChars="543" w:firstLine="2485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待业情况说明</w:t>
      </w:r>
    </w:p>
    <w:p w:rsidR="001409AE" w:rsidRDefault="001409AE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409AE" w:rsidRDefault="00707B38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国家能源局浙江监管办公室：</w:t>
      </w:r>
    </w:p>
    <w:p w:rsidR="001409AE" w:rsidRDefault="00707B38">
      <w:pPr>
        <w:adjustRightInd w:val="0"/>
        <w:snapToGrid w:val="0"/>
        <w:spacing w:line="660" w:lineRule="exact"/>
        <w:ind w:firstLine="705"/>
        <w:rPr>
          <w:rFonts w:ascii="Times New Roman" w:eastAsia="仿宋_GB2312" w:hAnsi="Times New Roman" w:cs="仿宋_GB2312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ascii="Times New Roman" w:eastAsia="仿宋_GB2312" w:hAnsi="Times New Roman" w:cs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ascii="Times New Roman" w:eastAsia="仿宋_GB2312" w:hAnsi="Times New Roman" w:cs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ascii="Times New Roman" w:eastAsia="仿宋_GB2312" w:hAnsi="Times New Roman" w:cs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XXXXXXXX</w:t>
      </w:r>
      <w:r>
        <w:rPr>
          <w:rFonts w:ascii="Times New Roman" w:eastAsia="仿宋_GB2312" w:hAnsi="Times New Roman" w:cs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ascii="Times New Roman" w:eastAsia="仿宋_GB2312" w:hAnsi="Times New Roman" w:cs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ascii="Times New Roman" w:eastAsia="仿宋_GB2312" w:hAnsi="Times New Roman" w:cs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1409AE" w:rsidRDefault="001409AE">
      <w:pPr>
        <w:adjustRightInd w:val="0"/>
        <w:snapToGrid w:val="0"/>
        <w:spacing w:line="660" w:lineRule="exact"/>
        <w:ind w:firstLineChars="200" w:firstLine="672"/>
        <w:rPr>
          <w:rFonts w:ascii="Times New Roman" w:eastAsia="仿宋" w:hAnsi="Times New Roman" w:cs="Times New Roman"/>
          <w:bCs/>
          <w:color w:val="000000"/>
          <w:spacing w:val="8"/>
          <w:sz w:val="32"/>
          <w:szCs w:val="32"/>
        </w:rPr>
      </w:pPr>
    </w:p>
    <w:p w:rsidR="001409AE" w:rsidRDefault="001409AE">
      <w:pPr>
        <w:adjustRightInd w:val="0"/>
        <w:snapToGrid w:val="0"/>
        <w:spacing w:line="660" w:lineRule="exact"/>
        <w:ind w:firstLineChars="200" w:firstLine="672"/>
        <w:rPr>
          <w:rFonts w:ascii="Times New Roman" w:eastAsia="仿宋" w:hAnsi="Times New Roman" w:cs="Times New Roman"/>
          <w:bCs/>
          <w:color w:val="000000"/>
          <w:spacing w:val="8"/>
          <w:sz w:val="32"/>
          <w:szCs w:val="32"/>
        </w:rPr>
      </w:pPr>
    </w:p>
    <w:p w:rsidR="001409AE" w:rsidRDefault="001409AE">
      <w:pPr>
        <w:adjustRightInd w:val="0"/>
        <w:snapToGrid w:val="0"/>
        <w:spacing w:line="660" w:lineRule="exact"/>
        <w:rPr>
          <w:rFonts w:ascii="Times New Roman" w:eastAsia="仿宋" w:hAnsi="Times New Roman" w:cs="Times New Roman"/>
          <w:bCs/>
          <w:color w:val="000000"/>
          <w:spacing w:val="8"/>
          <w:sz w:val="32"/>
          <w:szCs w:val="32"/>
        </w:rPr>
      </w:pPr>
    </w:p>
    <w:p w:rsidR="001409AE" w:rsidRDefault="00707B38">
      <w:pPr>
        <w:adjustRightInd w:val="0"/>
        <w:snapToGrid w:val="0"/>
        <w:spacing w:line="660" w:lineRule="exact"/>
        <w:ind w:firstLineChars="1400" w:firstLine="4704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盖章</w:t>
      </w:r>
    </w:p>
    <w:p w:rsidR="001409AE" w:rsidRDefault="00707B38">
      <w:pPr>
        <w:adjustRightInd w:val="0"/>
        <w:snapToGrid w:val="0"/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20XX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409AE" w:rsidRDefault="001409AE">
      <w:pPr>
        <w:adjustRightInd w:val="0"/>
        <w:snapToGrid w:val="0"/>
        <w:spacing w:line="6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1409AE" w:rsidRDefault="001409AE">
      <w:pPr>
        <w:spacing w:line="6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1409AE" w:rsidRDefault="001409AE">
      <w:pPr>
        <w:spacing w:line="6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1409AE" w:rsidRDefault="001409AE">
      <w:pPr>
        <w:spacing w:line="6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1409AE" w:rsidRDefault="001409AE">
      <w:pPr>
        <w:spacing w:line="6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1409AE" w:rsidRDefault="00707B38">
      <w:pPr>
        <w:spacing w:line="6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注：该说明由户籍所在地居委会、社区、街道、乡镇或相关劳动或社会保障机构开具。</w:t>
      </w:r>
    </w:p>
    <w:p w:rsidR="001409AE" w:rsidRDefault="001409AE">
      <w:pPr>
        <w:rPr>
          <w:rFonts w:ascii="Times New Roman" w:hAnsi="Times New Roman" w:cs="Times New Roman"/>
        </w:rPr>
      </w:pPr>
    </w:p>
    <w:sectPr w:rsidR="001409AE" w:rsidSect="00140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43" w:rsidRDefault="00507F43" w:rsidP="0077464F">
      <w:r>
        <w:separator/>
      </w:r>
    </w:p>
  </w:endnote>
  <w:endnote w:type="continuationSeparator" w:id="1">
    <w:p w:rsidR="00507F43" w:rsidRDefault="00507F43" w:rsidP="0077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43" w:rsidRDefault="00507F43" w:rsidP="0077464F">
      <w:r>
        <w:separator/>
      </w:r>
    </w:p>
  </w:footnote>
  <w:footnote w:type="continuationSeparator" w:id="1">
    <w:p w:rsidR="00507F43" w:rsidRDefault="00507F43" w:rsidP="00774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49"/>
    <w:rsid w:val="00071EB4"/>
    <w:rsid w:val="00090026"/>
    <w:rsid w:val="000A6ABC"/>
    <w:rsid w:val="000F6945"/>
    <w:rsid w:val="001409AE"/>
    <w:rsid w:val="00157D27"/>
    <w:rsid w:val="00176DAE"/>
    <w:rsid w:val="00193FFF"/>
    <w:rsid w:val="001C22A3"/>
    <w:rsid w:val="00210530"/>
    <w:rsid w:val="00245D18"/>
    <w:rsid w:val="0026033D"/>
    <w:rsid w:val="00262396"/>
    <w:rsid w:val="0026340F"/>
    <w:rsid w:val="002A497B"/>
    <w:rsid w:val="002B02AC"/>
    <w:rsid w:val="003A5E34"/>
    <w:rsid w:val="003A5FBF"/>
    <w:rsid w:val="003D619C"/>
    <w:rsid w:val="003E0656"/>
    <w:rsid w:val="003E6AA4"/>
    <w:rsid w:val="003F1938"/>
    <w:rsid w:val="00467908"/>
    <w:rsid w:val="004800E1"/>
    <w:rsid w:val="00506642"/>
    <w:rsid w:val="00507F43"/>
    <w:rsid w:val="00510264"/>
    <w:rsid w:val="005201C7"/>
    <w:rsid w:val="00523121"/>
    <w:rsid w:val="00531A84"/>
    <w:rsid w:val="00537931"/>
    <w:rsid w:val="006834BC"/>
    <w:rsid w:val="006D1396"/>
    <w:rsid w:val="006D7251"/>
    <w:rsid w:val="006F06CB"/>
    <w:rsid w:val="00707B38"/>
    <w:rsid w:val="007275BC"/>
    <w:rsid w:val="007413E4"/>
    <w:rsid w:val="0077464F"/>
    <w:rsid w:val="007B609D"/>
    <w:rsid w:val="007C123C"/>
    <w:rsid w:val="008752FE"/>
    <w:rsid w:val="00884126"/>
    <w:rsid w:val="008E59B7"/>
    <w:rsid w:val="00927EFE"/>
    <w:rsid w:val="009D53CA"/>
    <w:rsid w:val="00A00D93"/>
    <w:rsid w:val="00A2774C"/>
    <w:rsid w:val="00AA3FF0"/>
    <w:rsid w:val="00AA48F5"/>
    <w:rsid w:val="00AD36DA"/>
    <w:rsid w:val="00B172A3"/>
    <w:rsid w:val="00B90999"/>
    <w:rsid w:val="00BA168A"/>
    <w:rsid w:val="00BC12F8"/>
    <w:rsid w:val="00BC73D4"/>
    <w:rsid w:val="00C01202"/>
    <w:rsid w:val="00C51425"/>
    <w:rsid w:val="00CA231B"/>
    <w:rsid w:val="00CE2A39"/>
    <w:rsid w:val="00D56BFB"/>
    <w:rsid w:val="00D738FC"/>
    <w:rsid w:val="00DB14F3"/>
    <w:rsid w:val="00DE5549"/>
    <w:rsid w:val="00E07DDB"/>
    <w:rsid w:val="00EE20B2"/>
    <w:rsid w:val="00EF5459"/>
    <w:rsid w:val="00F24BA0"/>
    <w:rsid w:val="00F62F83"/>
    <w:rsid w:val="00F82C69"/>
    <w:rsid w:val="0E072F6D"/>
    <w:rsid w:val="27EA2DDB"/>
    <w:rsid w:val="50A870D6"/>
    <w:rsid w:val="52C21E06"/>
    <w:rsid w:val="547E5F1E"/>
    <w:rsid w:val="5B340781"/>
    <w:rsid w:val="6AA108E6"/>
    <w:rsid w:val="750C4C63"/>
    <w:rsid w:val="755B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4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1409A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1409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409A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409AE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adminsys</dc:creator>
  <cp:lastModifiedBy>Administrator</cp:lastModifiedBy>
  <cp:revision>35</cp:revision>
  <dcterms:created xsi:type="dcterms:W3CDTF">2018-02-11T08:49:00Z</dcterms:created>
  <dcterms:modified xsi:type="dcterms:W3CDTF">2020-06-12T06:28:00Z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